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95" w:rsidRDefault="00824D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766D89" w:rsidRPr="007A5324" w:rsidTr="00C00C2B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7938BE" w:rsidP="00C00C2B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1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766D89" w:rsidRPr="009D67AA" w:rsidRDefault="00757BD0" w:rsidP="00163ECB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COMMISSIONING</w:t>
                                  </w:r>
                                  <w:r w:rsidR="00766D89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</w:rPr>
                                    <w:t>STATEMENT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63EC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Disaster Relief</w:t>
                                  </w:r>
                                  <w:r w:rsidR="0024347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C044E0" w:rsidP="00C00C2B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3C6ABD" wp14:editId="6845141A">
                                        <wp:extent cx="1924050" cy="259715"/>
                                        <wp:effectExtent l="0" t="0" r="0" b="6985"/>
                                        <wp:docPr id="5" name="Picture 5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766D89" w:rsidRPr="007A5324" w:rsidTr="007A5324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766D89" w:rsidRPr="00F2459F" w:rsidRDefault="00766D89" w:rsidP="00766D89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pt;margin-top:0;width:495pt;height:1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ksKwIAAFM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766D89" w:rsidRPr="007A5324" w:rsidTr="00C00C2B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7938BE" w:rsidP="00C00C2B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766D89" w:rsidRPr="009D67AA" w:rsidRDefault="00757BD0" w:rsidP="00163ECB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COMMISSIONING</w:t>
                            </w:r>
                            <w:r w:rsidR="00766D8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66D89" w:rsidRPr="009D67AA">
                              <w:rPr>
                                <w:rFonts w:ascii="Calibri" w:hAnsi="Calibri" w:cs="Tahoma"/>
                              </w:rPr>
                              <w:t>STATEMENT</w:t>
                            </w:r>
                            <w:r w:rsidR="00766D89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3EC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Disaster Relief</w:t>
                            </w:r>
                            <w:r w:rsidR="0024347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C044E0" w:rsidP="00C00C2B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3C6ABD" wp14:editId="6845141A">
                                  <wp:extent cx="1924050" cy="259715"/>
                                  <wp:effectExtent l="0" t="0" r="0" b="6985"/>
                                  <wp:docPr id="5" name="Picture 5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766D89" w:rsidRPr="007A5324" w:rsidTr="007A5324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766D89" w:rsidRPr="00F2459F" w:rsidRDefault="00766D89" w:rsidP="00766D89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0" w:type="auto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 w:firstRow="0" w:lastRow="0" w:firstColumn="0" w:lastColumn="0" w:noHBand="0" w:noVBand="0"/>
      </w:tblPr>
      <w:tblGrid>
        <w:gridCol w:w="5661"/>
        <w:gridCol w:w="654"/>
        <w:gridCol w:w="563"/>
      </w:tblGrid>
      <w:tr w:rsidR="00613233" w:rsidRPr="00613233" w:rsidTr="00613233">
        <w:trPr>
          <w:gridBefore w:val="1"/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613233">
              <w:rPr>
                <w:rFonts w:asciiTheme="minorHAnsi" w:eastAsia="Times New Roman" w:hAnsiTheme="minorHAnsi"/>
                <w:b/>
                <w:sz w:val="24"/>
                <w:szCs w:val="24"/>
              </w:rPr>
              <w:t>Pass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613233">
              <w:rPr>
                <w:rFonts w:asciiTheme="minorHAnsi" w:eastAsia="Times New Roman" w:hAnsiTheme="minorHAnsi"/>
                <w:b/>
                <w:sz w:val="24"/>
                <w:szCs w:val="24"/>
              </w:rPr>
              <w:t>Fail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267DF" w:rsidP="006267DF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Ac</w:t>
            </w:r>
            <w:r w:rsidR="00613233" w:rsidRPr="00613233">
              <w:rPr>
                <w:rFonts w:asciiTheme="minorHAnsi" w:eastAsia="Times New Roman" w:hAnsiTheme="minorHAnsi"/>
                <w:b/>
                <w:sz w:val="24"/>
                <w:szCs w:val="24"/>
              </w:rPr>
              <w:t>cepts the program.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267DF" w:rsidP="00A07F9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</w:t>
            </w:r>
            <w:r w:rsidR="00613233"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ootprint does not exceed 2</w:t>
            </w:r>
            <w:r w:rsidR="00A07F9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="00613233"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 x 2</w:t>
            </w:r>
            <w:r w:rsidR="00A07F9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="00613233"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267DF" w:rsidP="0072212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Tasks</w:t>
            </w:r>
            <w:r w:rsid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(Must perform at least 5 out of 6)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243471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Cuts power to facility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(Required task)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65325A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Rescues scientists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(Required task)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72212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Secures structure of facility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221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464F4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Refills backup power supply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464F4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464F4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7B7CC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Disposes nuclear waste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B7CC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B7CC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7B7CC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Arial Unicode MS" w:hAnsiTheme="minorHAnsi" w:cs="Arial Unicode MS"/>
                <w:sz w:val="24"/>
                <w:szCs w:val="24"/>
              </w:rPr>
              <w:t>Disposes empty container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7B7CC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7B7CC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C00C2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Completion of 5 tasks (EC17)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(8)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613233">
            <w:pPr>
              <w:tabs>
                <w:tab w:val="left" w:pos="508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Extra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Tasks</w:t>
            </w:r>
            <w:r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3233" w:rsidRPr="00613233" w:rsidRDefault="00613233" w:rsidP="00C00C2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9D27A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</w:p>
        </w:tc>
      </w:tr>
      <w:tr w:rsidR="00613233" w:rsidRPr="00613233" w:rsidTr="0061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6132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960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Completion of all 6 tasks (EC18) </w:t>
            </w:r>
            <w:r w:rsidRPr="00613233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(2)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790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  <w:hideMark/>
          </w:tcPr>
          <w:p w:rsidR="00613233" w:rsidRPr="00613233" w:rsidRDefault="00613233" w:rsidP="00613233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hAnsiTheme="minorHAnsi"/>
                <w:sz w:val="24"/>
                <w:szCs w:val="24"/>
              </w:rPr>
              <w:t xml:space="preserve">Turn on second power switch (EC19) </w:t>
            </w:r>
            <w:r w:rsidRPr="00613233">
              <w:rPr>
                <w:rFonts w:asciiTheme="minorHAnsi" w:hAnsiTheme="minorHAnsi"/>
                <w:b/>
                <w:sz w:val="24"/>
                <w:szCs w:val="24"/>
              </w:rPr>
              <w:t>(2)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790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</w:tcPr>
          <w:p w:rsidR="00613233" w:rsidRPr="00613233" w:rsidRDefault="00613233" w:rsidP="00613233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hAnsiTheme="minorHAnsi"/>
                <w:sz w:val="24"/>
                <w:szCs w:val="24"/>
              </w:rPr>
              <w:t xml:space="preserve">Retrieval of 2 fuel cells (EC20) </w:t>
            </w:r>
            <w:r w:rsidRPr="00613233">
              <w:rPr>
                <w:rFonts w:asciiTheme="minorHAnsi" w:hAnsiTheme="minorHAnsi"/>
                <w:b/>
                <w:sz w:val="24"/>
                <w:szCs w:val="24"/>
              </w:rPr>
              <w:t>(2)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613233" w:rsidRPr="00613233" w:rsidTr="00790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</w:tcPr>
          <w:p w:rsidR="00613233" w:rsidRPr="00613233" w:rsidRDefault="00613233" w:rsidP="00613233">
            <w:pPr>
              <w:pStyle w:val="ListParagraph"/>
              <w:tabs>
                <w:tab w:val="left" w:pos="508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613233" w:rsidRPr="00613233" w:rsidTr="00790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0" w:type="auto"/>
            <w:shd w:val="clear" w:color="auto" w:fill="auto"/>
          </w:tcPr>
          <w:p w:rsidR="00613233" w:rsidRPr="00613233" w:rsidRDefault="00613233" w:rsidP="00712B67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613233">
              <w:rPr>
                <w:rFonts w:asciiTheme="minorHAnsi" w:hAnsiTheme="minorHAnsi"/>
                <w:sz w:val="24"/>
                <w:szCs w:val="24"/>
              </w:rPr>
              <w:t>Retrieval of 3 fuel cells (EC2</w:t>
            </w:r>
            <w:r w:rsidR="00712B67">
              <w:rPr>
                <w:rFonts w:asciiTheme="minorHAnsi" w:hAnsiTheme="minorHAnsi"/>
                <w:sz w:val="24"/>
                <w:szCs w:val="24"/>
              </w:rPr>
              <w:t>0</w:t>
            </w:r>
            <w:r w:rsidRPr="00613233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613233">
              <w:rPr>
                <w:rFonts w:asciiTheme="minorHAnsi" w:hAnsiTheme="minorHAnsi"/>
                <w:b/>
                <w:sz w:val="24"/>
                <w:szCs w:val="24"/>
              </w:rPr>
              <w:t>(4)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3233" w:rsidRPr="00613233" w:rsidRDefault="00613233" w:rsidP="00E539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613233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</w:tbl>
    <w:p w:rsidR="006E7C02" w:rsidRDefault="00824D28" w:rsidP="006E7C02">
      <w:pPr>
        <w:rPr>
          <w:b/>
          <w:cap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49530</wp:posOffset>
                </wp:positionV>
                <wp:extent cx="6286500" cy="2190750"/>
                <wp:effectExtent l="12700" t="11430" r="15875" b="1714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6D89" w:rsidRDefault="00766D89" w:rsidP="00766D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Acceptance Test has been successfully completed. The project’s development is concluded and the </w:t>
                            </w:r>
                            <w:r w:rsidR="00641D4C">
                              <w:t>product is</w:t>
                            </w:r>
                            <w:r>
                              <w:t xml:space="preserve">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766D89" w:rsidRPr="007A5324" w:rsidTr="00C00C2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6D89" w:rsidRDefault="00766D89" w:rsidP="00766D89"/>
                          <w:p w:rsidR="00766D89" w:rsidRDefault="00766D89" w:rsidP="00766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margin-left:25.75pt;margin-top:3.9pt;width:495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" strokecolor="#31849b" strokeweight="1.5pt">
                <v:textbox>
                  <w:txbxContent>
                    <w:p w:rsidR="00766D89" w:rsidRDefault="00766D89" w:rsidP="00766D89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Acceptance Test has been successfully completed. The project’s development is concluded and the </w:t>
                      </w:r>
                      <w:r w:rsidR="00641D4C">
                        <w:t>product is</w:t>
                      </w:r>
                      <w:r>
                        <w:t xml:space="preserve"> approved for commercial implementation.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766D89" w:rsidRPr="007A5324" w:rsidTr="00C00C2B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66D89" w:rsidRDefault="00766D89" w:rsidP="00766D89"/>
                    <w:p w:rsidR="00766D89" w:rsidRDefault="00766D89" w:rsidP="00766D89"/>
                  </w:txbxContent>
                </v:textbox>
              </v:roundrect>
            </w:pict>
          </mc:Fallback>
        </mc:AlternateConten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47" w:rsidRDefault="00B95E47" w:rsidP="00613233">
      <w:pPr>
        <w:spacing w:after="0" w:line="240" w:lineRule="auto"/>
      </w:pPr>
      <w:r>
        <w:separator/>
      </w:r>
    </w:p>
  </w:endnote>
  <w:endnote w:type="continuationSeparator" w:id="0">
    <w:p w:rsidR="00B95E47" w:rsidRDefault="00B95E47" w:rsidP="0061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33" w:rsidRDefault="00613233">
    <w:pPr>
      <w:pStyle w:val="Footer"/>
    </w:pPr>
    <w:r>
      <w:t>DRR Commissioning Form</w:t>
    </w:r>
  </w:p>
  <w:p w:rsidR="00613233" w:rsidRDefault="00824D28">
    <w:pPr>
      <w:pStyle w:val="Footer"/>
    </w:pPr>
    <w:r>
      <w:t>Revised: 1/23/14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47" w:rsidRDefault="00B95E47" w:rsidP="00613233">
      <w:pPr>
        <w:spacing w:after="0" w:line="240" w:lineRule="auto"/>
      </w:pPr>
      <w:r>
        <w:separator/>
      </w:r>
    </w:p>
  </w:footnote>
  <w:footnote w:type="continuationSeparator" w:id="0">
    <w:p w:rsidR="00B95E47" w:rsidRDefault="00B95E47" w:rsidP="0061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E6483"/>
    <w:multiLevelType w:val="hybridMultilevel"/>
    <w:tmpl w:val="92D80F08"/>
    <w:lvl w:ilvl="0" w:tplc="9C64276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5"/>
    <w:rsid w:val="0006066A"/>
    <w:rsid w:val="000B50F9"/>
    <w:rsid w:val="00116673"/>
    <w:rsid w:val="00154360"/>
    <w:rsid w:val="00163ECB"/>
    <w:rsid w:val="00186106"/>
    <w:rsid w:val="001956F7"/>
    <w:rsid w:val="001F5ABC"/>
    <w:rsid w:val="002142A9"/>
    <w:rsid w:val="0023693B"/>
    <w:rsid w:val="0024111D"/>
    <w:rsid w:val="00243471"/>
    <w:rsid w:val="00294E25"/>
    <w:rsid w:val="003B67BB"/>
    <w:rsid w:val="00400401"/>
    <w:rsid w:val="0045724D"/>
    <w:rsid w:val="00464F43"/>
    <w:rsid w:val="0047013A"/>
    <w:rsid w:val="004B0018"/>
    <w:rsid w:val="004B1099"/>
    <w:rsid w:val="005A6EF8"/>
    <w:rsid w:val="005D02EA"/>
    <w:rsid w:val="00613233"/>
    <w:rsid w:val="006267DF"/>
    <w:rsid w:val="006336E2"/>
    <w:rsid w:val="00641D4C"/>
    <w:rsid w:val="006447AE"/>
    <w:rsid w:val="0065325A"/>
    <w:rsid w:val="006A1610"/>
    <w:rsid w:val="006E7C02"/>
    <w:rsid w:val="006F1353"/>
    <w:rsid w:val="0070751F"/>
    <w:rsid w:val="00712B67"/>
    <w:rsid w:val="0072212B"/>
    <w:rsid w:val="00724E2A"/>
    <w:rsid w:val="00757BD0"/>
    <w:rsid w:val="00761196"/>
    <w:rsid w:val="00766D89"/>
    <w:rsid w:val="007938BE"/>
    <w:rsid w:val="007A5324"/>
    <w:rsid w:val="007B45AE"/>
    <w:rsid w:val="007B7CC7"/>
    <w:rsid w:val="008239ED"/>
    <w:rsid w:val="00824D28"/>
    <w:rsid w:val="00844070"/>
    <w:rsid w:val="00865689"/>
    <w:rsid w:val="00880554"/>
    <w:rsid w:val="00896DDB"/>
    <w:rsid w:val="009D27AE"/>
    <w:rsid w:val="00A04316"/>
    <w:rsid w:val="00A07F99"/>
    <w:rsid w:val="00A21E8F"/>
    <w:rsid w:val="00A25FF1"/>
    <w:rsid w:val="00A30D17"/>
    <w:rsid w:val="00AA76D6"/>
    <w:rsid w:val="00B562A2"/>
    <w:rsid w:val="00B95E47"/>
    <w:rsid w:val="00BD56C6"/>
    <w:rsid w:val="00C00C2B"/>
    <w:rsid w:val="00C044E0"/>
    <w:rsid w:val="00C07C48"/>
    <w:rsid w:val="00C96359"/>
    <w:rsid w:val="00CB7A1F"/>
    <w:rsid w:val="00CC1B7D"/>
    <w:rsid w:val="00CC63B4"/>
    <w:rsid w:val="00D06D95"/>
    <w:rsid w:val="00E15556"/>
    <w:rsid w:val="00E17483"/>
    <w:rsid w:val="00E359DC"/>
    <w:rsid w:val="00E40824"/>
    <w:rsid w:val="00EB1C9C"/>
    <w:rsid w:val="00EB52E8"/>
    <w:rsid w:val="00F11E7C"/>
    <w:rsid w:val="00F81621"/>
    <w:rsid w:val="00F82224"/>
    <w:rsid w:val="00F91E0E"/>
    <w:rsid w:val="00FC17B4"/>
    <w:rsid w:val="00FC4EE7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61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23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23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61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23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2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Matt</cp:lastModifiedBy>
  <cp:revision>3</cp:revision>
  <cp:lastPrinted>2007-09-12T14:58:00Z</cp:lastPrinted>
  <dcterms:created xsi:type="dcterms:W3CDTF">2014-01-23T15:54:00Z</dcterms:created>
  <dcterms:modified xsi:type="dcterms:W3CDTF">2014-01-23T19:49:00Z</dcterms:modified>
</cp:coreProperties>
</file>