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5C4039" w:rsidP="00C4508B">
            <w:pPr>
              <w:pStyle w:val="Heading1"/>
            </w:pPr>
            <w:r>
              <w:rPr>
                <w:noProof/>
              </w:rPr>
              <w:pict>
                <v:rect id="_x0000_s1034" style="position:absolute;margin-left:-5.55pt;margin-top:2.25pt;width:495.6pt;height:159.75pt;z-index:-251649537" strokecolor="#31849b [2408]" strokeweight="1.5pt">
                  <v:textbox>
                    <w:txbxContent>
                      <w:p w:rsidR="009421B2" w:rsidRDefault="009421B2"/>
                    </w:txbxContent>
                  </v:textbox>
                </v:rect>
              </w:pict>
            </w:r>
            <w:r w:rsidR="009421B2">
              <w:rPr>
                <w:noProof/>
              </w:rPr>
              <w:drawing>
                <wp:inline distT="0" distB="0" distL="0" distR="0">
                  <wp:extent cx="1028700" cy="419100"/>
                  <wp:effectExtent l="1905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9421B2" w:rsidP="00C7132B">
            <w:pPr>
              <w:pStyle w:val="Heading1"/>
              <w:rPr>
                <w:rFonts w:ascii="Calibri" w:hAnsi="Calibri" w:cs="Tahoma"/>
              </w:rPr>
            </w:pPr>
            <w:r w:rsidRPr="009D67AA">
              <w:rPr>
                <w:rFonts w:ascii="Calibri" w:hAnsi="Calibri" w:cs="Tahoma"/>
              </w:rPr>
              <w:t>COMMISSIONING STATEMENT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  </w:t>
            </w:r>
            <w:r w:rsidR="00C7132B">
              <w:rPr>
                <w:rFonts w:ascii="Calibri" w:hAnsi="Calibri" w:cs="Tahoma"/>
                <w:sz w:val="28"/>
                <w:szCs w:val="28"/>
              </w:rPr>
              <w:t>Railroad Train Guidance System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953C31" w:rsidP="00C4508B">
            <w:pPr>
              <w:pStyle w:val="Heading1"/>
            </w:pPr>
            <w:r>
              <w:rPr>
                <w:noProof/>
              </w:rPr>
              <w:drawing>
                <wp:inline distT="0" distB="0" distL="0" distR="0">
                  <wp:extent cx="1733550" cy="419100"/>
                  <wp:effectExtent l="19050" t="0" r="0" b="0"/>
                  <wp:docPr id="1" name="Picture 1" descr="NYU Po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U Po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Pr="007B45AE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120"/>
        <w:gridCol w:w="5593"/>
        <w:gridCol w:w="1109"/>
        <w:gridCol w:w="226"/>
        <w:gridCol w:w="883"/>
        <w:gridCol w:w="73"/>
        <w:gridCol w:w="956"/>
        <w:gridCol w:w="80"/>
      </w:tblGrid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C7132B" w:rsidRDefault="006A4B46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Normal Running Mode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C7132B">
              <w:rPr>
                <w:rFonts w:eastAsia="Times New Roman" w:cs="Arial"/>
                <w:b/>
                <w:color w:val="000000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 w:rsidRPr="00C7132B">
              <w:rPr>
                <w:rFonts w:eastAsia="Times New Roman" w:cs="Arial"/>
                <w:b/>
                <w:color w:val="000000"/>
              </w:rPr>
              <w:t>Fail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1. Train departs from Terminal Station L and traverses Sector 1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2. Train traverses Sector 2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3. Train traverses Sector 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4. Train traverses Sector 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5. Train traverses Sector 8 and arrives in Terminal Station R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6. Train departs from Terminal Station R and traverses Sector 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7. Train traverses Sector 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8. Train traverses Sector 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9. Train traverses Sector 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10. Train traverses Sector 1 and arrives in Terminal Station L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>Reverse Running</w:t>
            </w:r>
            <w:r w:rsidR="006A4B46" w:rsidRPr="00C7132B">
              <w:rPr>
                <w:rFonts w:ascii="Calibri" w:eastAsia="Times New Roman" w:hAnsi="Calibri" w:cs="Times New Roman"/>
                <w:color w:val="000000"/>
              </w:rPr>
              <w:t xml:space="preserve"> Mode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0E2DD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C7132B" w:rsidRDefault="000E2DD2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color w:val="000000"/>
              </w:rPr>
              <w:t xml:space="preserve">Program indicates </w:t>
            </w:r>
            <w:r w:rsidR="006A4B46" w:rsidRPr="00C7132B">
              <w:rPr>
                <w:rFonts w:ascii="Calibri" w:eastAsia="Times New Roman" w:hAnsi="Calibri" w:cs="Times New Roman"/>
                <w:color w:val="000000"/>
              </w:rPr>
              <w:t>NO PATH</w:t>
            </w:r>
            <w:r w:rsidRPr="00C7132B">
              <w:rPr>
                <w:rFonts w:ascii="Calibri" w:eastAsia="Times New Roman" w:hAnsi="Calibri" w:cs="Times New Roman"/>
                <w:color w:val="000000"/>
              </w:rPr>
              <w:t xml:space="preserve"> correctly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C7132B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A0C52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C52" w:rsidRPr="00C7132B" w:rsidRDefault="005C4039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C7132B">
              <w:rPr>
                <w:rFonts w:ascii="Calibri" w:eastAsia="Times New Roman" w:hAnsi="Calibri" w:cs="Times New Roman"/>
                <w:noProof/>
                <w:color w:val="000000"/>
              </w:rPr>
              <w:pict>
                <v:roundrect id="_x0000_s1035" style="position:absolute;left:0;text-align:left;margin-left:-22.2pt;margin-top:9pt;width:495.4pt;height:172.5pt;z-index:251668480;mso-position-horizontal-relative:text;mso-position-vertical-relative:text" arcsize="0" strokecolor="#31849b [2408]" strokeweight="1.5pt">
                  <v:textbox style="mso-next-textbox:#_x0000_s1035">
                    <w:txbxContent>
                      <w:p w:rsidR="001A0C52" w:rsidRDefault="001A0C52" w:rsidP="001A0C5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Acceptance Test has been successfully completed. The project’s development is concluded and the system is approved for commercial implementation.</w:t>
                        </w:r>
                      </w:p>
                      <w:p w:rsidR="001A0C52" w:rsidRPr="001A0C52" w:rsidRDefault="001A0C52" w:rsidP="001A0C52">
                        <w:pPr>
                          <w:spacing w:line="100" w:lineRule="exact"/>
                          <w:rPr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7415" w:type="pct"/>
                          <w:tblLayout w:type="fixed"/>
                          <w:tblLook w:val="01E0"/>
                        </w:tblPr>
                        <w:tblGrid>
                          <w:gridCol w:w="6470"/>
                          <w:gridCol w:w="3146"/>
                          <w:gridCol w:w="4949"/>
                        </w:tblGrid>
                        <w:tr w:rsidR="001A0C52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Commissioned by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A0C52" w:rsidRDefault="001A0C52" w:rsidP="001A0C52"/>
                      <w:p w:rsidR="001A0C52" w:rsidRDefault="001A0C52" w:rsidP="001A0C52"/>
                    </w:txbxContent>
                  </v:textbox>
                </v:roundrect>
              </w:pic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C52" w:rsidRPr="00C7132B" w:rsidRDefault="001A0C52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C52" w:rsidRPr="00C7132B" w:rsidRDefault="001A0C52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042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25" w:rsidRPr="00C7132B" w:rsidRDefault="009D042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  <w:p w:rsidR="009D0425" w:rsidRPr="00C7132B" w:rsidRDefault="009D042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25" w:rsidRPr="00C7132B" w:rsidRDefault="009D042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25" w:rsidRPr="00C7132B" w:rsidRDefault="009D042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42D5" w:rsidRPr="00C7132B" w:rsidTr="001A0C52">
        <w:trPr>
          <w:gridBefore w:val="1"/>
          <w:wBefore w:w="120" w:type="dxa"/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6B42D5" w:rsidRPr="00C7132B" w:rsidRDefault="006B42D5" w:rsidP="009F1FA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6B42D5" w:rsidRPr="00C7132B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6B42D5" w:rsidRPr="00C7132B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bottom"/>
          </w:tcPr>
          <w:p w:rsidR="006B42D5" w:rsidRPr="00C7132B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</w:tr>
    </w:tbl>
    <w:p w:rsidR="00865689" w:rsidRDefault="005C4039" w:rsidP="000E2DD2">
      <w:r w:rsidRPr="005C4039">
        <w:rPr>
          <w:noProof/>
          <w:color w:val="31849B" w:themeColor="accent5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3.25pt;margin-top:24.1pt;width:426.75pt;height:0;z-index:251666432;mso-position-horizontal-relative:text;mso-position-vertical-relative:text" o:connectortype="straight" strokecolor="#31849b [2408]"/>
        </w:pict>
      </w:r>
    </w:p>
    <w:sectPr w:rsidR="00865689" w:rsidSect="0094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30" w:rsidRDefault="00066130" w:rsidP="00C7132B">
      <w:pPr>
        <w:spacing w:after="0" w:line="240" w:lineRule="auto"/>
      </w:pPr>
      <w:r>
        <w:separator/>
      </w:r>
    </w:p>
  </w:endnote>
  <w:endnote w:type="continuationSeparator" w:id="1">
    <w:p w:rsidR="00066130" w:rsidRDefault="00066130" w:rsidP="00C7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2B" w:rsidRDefault="00C713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2B" w:rsidRDefault="00C7132B">
    <w:pPr>
      <w:pStyle w:val="Footer"/>
    </w:pPr>
    <w:r>
      <w:t>RTGS Commissioning Form</w:t>
    </w:r>
  </w:p>
  <w:p w:rsidR="00C7132B" w:rsidRDefault="00C7132B">
    <w:pPr>
      <w:pStyle w:val="Footer"/>
    </w:pPr>
    <w:r>
      <w:t>Revised: 10/01/09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2B" w:rsidRDefault="00C71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30" w:rsidRDefault="00066130" w:rsidP="00C7132B">
      <w:pPr>
        <w:spacing w:after="0" w:line="240" w:lineRule="auto"/>
      </w:pPr>
      <w:r>
        <w:separator/>
      </w:r>
    </w:p>
  </w:footnote>
  <w:footnote w:type="continuationSeparator" w:id="1">
    <w:p w:rsidR="00066130" w:rsidRDefault="00066130" w:rsidP="00C7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2B" w:rsidRDefault="00C713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2B" w:rsidRDefault="00C713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2B" w:rsidRDefault="00C713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66130"/>
    <w:rsid w:val="000E2DD2"/>
    <w:rsid w:val="001A0C52"/>
    <w:rsid w:val="00311DD7"/>
    <w:rsid w:val="0031765F"/>
    <w:rsid w:val="005A2B31"/>
    <w:rsid w:val="005C4039"/>
    <w:rsid w:val="006A4B46"/>
    <w:rsid w:val="006A5316"/>
    <w:rsid w:val="006B42D5"/>
    <w:rsid w:val="00853785"/>
    <w:rsid w:val="00865689"/>
    <w:rsid w:val="00926869"/>
    <w:rsid w:val="009421B2"/>
    <w:rsid w:val="00953C31"/>
    <w:rsid w:val="009D0425"/>
    <w:rsid w:val="00AC6F9B"/>
    <w:rsid w:val="00C7132B"/>
    <w:rsid w:val="00C76F1E"/>
    <w:rsid w:val="00CB21F3"/>
    <w:rsid w:val="00D77447"/>
    <w:rsid w:val="00DC5CF0"/>
    <w:rsid w:val="00E92704"/>
    <w:rsid w:val="00ED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32B"/>
  </w:style>
  <w:style w:type="paragraph" w:styleId="Footer">
    <w:name w:val="footer"/>
    <w:basedOn w:val="Normal"/>
    <w:link w:val="Foot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Luke</cp:lastModifiedBy>
  <cp:revision>11</cp:revision>
  <cp:lastPrinted>2007-09-12T15:59:00Z</cp:lastPrinted>
  <dcterms:created xsi:type="dcterms:W3CDTF">2007-09-11T21:35:00Z</dcterms:created>
  <dcterms:modified xsi:type="dcterms:W3CDTF">2009-10-01T06:17:00Z</dcterms:modified>
</cp:coreProperties>
</file>