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0C1827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19050" t="19050" r="19050" b="196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C953AC" w:rsidP="00786FA5">
                                  <w:pPr>
                                    <w:pStyle w:val="Heading1"/>
                                    <w:jc w:val="center"/>
                                  </w:pPr>
                                  <w:r w:rsidRPr="0000418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7D835B29" wp14:editId="334D3034">
                                        <wp:extent cx="1097280" cy="422835"/>
                                        <wp:effectExtent l="0" t="0" r="7620" b="0"/>
                                        <wp:docPr id="3" name="Picture 3" descr="C:\Users\Rondell\Desktop\Benchmark A\EG newlogo v4 2048x78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ondell\Desktop\Benchmark A\EG newlogo v4 2048x78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280" cy="42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B953FC" w:rsidP="00B953FC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BENCHMARK ASSESSMENT A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CF1701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Disaster Relief Robot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742DC1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DCA1BE" wp14:editId="195738BE">
                                        <wp:extent cx="1873250" cy="259715"/>
                                        <wp:effectExtent l="0" t="0" r="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732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C953AC" w:rsidP="00786FA5">
                            <w:pPr>
                              <w:pStyle w:val="Heading1"/>
                              <w:jc w:val="center"/>
                            </w:pPr>
                            <w:r w:rsidRPr="0000418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D835B29" wp14:editId="334D3034">
                                  <wp:extent cx="1097280" cy="422835"/>
                                  <wp:effectExtent l="0" t="0" r="7620" b="0"/>
                                  <wp:docPr id="3" name="Picture 3" descr="C:\Users\Rondell\Desktop\Benchmark A\EG newlogo v4 2048x7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ndell\Desktop\Benchmark A\EG newlogo v4 2048x7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B953FC" w:rsidP="00B953FC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BENCHMARK ASSESSMENT A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CF1701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Disaster Relief Robot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742DC1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DCA1BE" wp14:editId="195738BE">
                                  <wp:extent cx="1873250" cy="259715"/>
                                  <wp:effectExtent l="0" t="0" r="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32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6080"/>
        <w:gridCol w:w="960"/>
        <w:gridCol w:w="960"/>
      </w:tblGrid>
      <w:tr w:rsidR="00A27D56" w:rsidRPr="00A27D56" w:rsidTr="00A27D5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A27D56" w:rsidRPr="00A27D56" w:rsidTr="00A27D5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7D56" w:rsidRPr="00A27D56" w:rsidTr="00A27D5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7D56" w:rsidRPr="00A27D56" w:rsidTr="00A27D5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7D56" w:rsidRPr="00A27D56" w:rsidTr="00A27D5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27D56" w:rsidRPr="00A27D56" w:rsidTr="00A27D5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Navigates to a power switch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7D56" w:rsidRPr="00A27D56" w:rsidTr="00A27D5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Cuts power from the facility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6416C3" w:rsidRDefault="000C1827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1949450</wp:posOffset>
                </wp:positionV>
                <wp:extent cx="6286500" cy="2646045"/>
                <wp:effectExtent l="9525" t="9525" r="9525" b="114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460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7D56" w:rsidRDefault="00A27D56" w:rsidP="00A27D56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Based upon the results of this benchmark assessment, this project meets all criteria required at this stage of development.</w:t>
                            </w:r>
                          </w:p>
                          <w:p w:rsidR="003E5313" w:rsidRDefault="003E5313" w:rsidP="003E5313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Note: This form is required for successful completion of the SLDP.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Failure to submit this form by the end of Model Shop Session 1 will result in penalties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. See EG1003 grading policy for details.</w:t>
                            </w:r>
                          </w:p>
                          <w:p w:rsidR="00A27D56" w:rsidRDefault="00A27D56" w:rsidP="00A27D56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bookmarkStart w:id="0" w:name="_GoBack"/>
                            <w:bookmarkEnd w:id="0"/>
                          </w:p>
                          <w:tbl>
                            <w:tblPr>
                              <w:tblW w:w="7400" w:type="pct"/>
                              <w:tblLook w:val="01E0" w:firstRow="1" w:lastRow="1" w:firstColumn="1" w:lastColumn="1" w:noHBand="0" w:noVBand="0"/>
                            </w:tblPr>
                            <w:tblGrid>
                              <w:gridCol w:w="3215"/>
                              <w:gridCol w:w="3236"/>
                              <w:gridCol w:w="3137"/>
                              <w:gridCol w:w="4935"/>
                            </w:tblGrid>
                            <w:tr w:rsidR="00A27D56" w:rsidTr="00A27D56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7D56" w:rsidTr="00A27D56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27D56" w:rsidTr="00A27D56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27D56" w:rsidTr="00A27D56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27D56" w:rsidTr="00A27D56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153.5pt;width:495pt;height:20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" strokecolor="#31849b" strokeweight="1.5pt">
                <v:textbox>
                  <w:txbxContent>
                    <w:p w:rsidR="00A27D56" w:rsidRDefault="00A27D56" w:rsidP="00A27D56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Based upon the results of this benchmark assessment, this project meets all criteria required at this stage of development.</w:t>
                      </w:r>
                    </w:p>
                    <w:p w:rsidR="003E5313" w:rsidRDefault="003E5313" w:rsidP="003E5313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Note: This form is required for successful completion of the SLDP.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u w:val="single"/>
                        </w:rPr>
                        <w:t>Failure to submit this form by the end of Model Shop Session 1 will result in penalties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. See EG1003 grading policy for details.</w:t>
                      </w:r>
                    </w:p>
                    <w:p w:rsidR="00A27D56" w:rsidRDefault="00A27D56" w:rsidP="00A27D56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  <w:bookmarkStart w:id="1" w:name="_GoBack"/>
                      <w:bookmarkEnd w:id="1"/>
                    </w:p>
                    <w:tbl>
                      <w:tblPr>
                        <w:tblW w:w="7400" w:type="pct"/>
                        <w:tblLook w:val="01E0" w:firstRow="1" w:lastRow="1" w:firstColumn="1" w:lastColumn="1" w:noHBand="0" w:noVBand="0"/>
                      </w:tblPr>
                      <w:tblGrid>
                        <w:gridCol w:w="3215"/>
                        <w:gridCol w:w="3236"/>
                        <w:gridCol w:w="3137"/>
                        <w:gridCol w:w="4935"/>
                      </w:tblGrid>
                      <w:tr w:rsidR="00A27D56" w:rsidTr="00A27D56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A27D56" w:rsidTr="00A27D56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27D56" w:rsidTr="00A27D56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27D56" w:rsidTr="00A27D56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27D56" w:rsidTr="00A27D56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6416C3" w:rsidSect="00265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329" w:rsidRDefault="00CA5329" w:rsidP="00ED032F">
      <w:pPr>
        <w:spacing w:after="0" w:line="240" w:lineRule="auto"/>
      </w:pPr>
      <w:r>
        <w:separator/>
      </w:r>
    </w:p>
  </w:endnote>
  <w:endnote w:type="continuationSeparator" w:id="0">
    <w:p w:rsidR="00CA5329" w:rsidRDefault="00CA5329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CF1701" w:rsidP="00ED032F">
    <w:pPr>
      <w:pStyle w:val="Footer"/>
      <w:ind w:hanging="720"/>
    </w:pPr>
    <w:r>
      <w:t>D</w:t>
    </w:r>
    <w:r w:rsidR="00201048">
      <w:t>RR</w:t>
    </w:r>
    <w:r w:rsidR="00B953FC">
      <w:t xml:space="preserve"> Benchmark A</w:t>
    </w:r>
    <w:r w:rsidR="00ED032F">
      <w:t xml:space="preserve"> Form</w:t>
    </w:r>
  </w:p>
  <w:p w:rsidR="00ED032F" w:rsidRDefault="00C953AC" w:rsidP="00C953AC">
    <w:pPr>
      <w:pStyle w:val="Footer"/>
      <w:ind w:hanging="720"/>
    </w:pPr>
    <w:r w:rsidRPr="00C953AC">
      <w:t>Revised: 7/</w:t>
    </w:r>
    <w:r w:rsidR="00AB4A70">
      <w:t>27</w:t>
    </w:r>
    <w:r w:rsidRPr="00C953AC">
      <w:t>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329" w:rsidRDefault="00CA5329" w:rsidP="00ED032F">
      <w:pPr>
        <w:spacing w:after="0" w:line="240" w:lineRule="auto"/>
      </w:pPr>
      <w:r>
        <w:separator/>
      </w:r>
    </w:p>
  </w:footnote>
  <w:footnote w:type="continuationSeparator" w:id="0">
    <w:p w:rsidR="00CA5329" w:rsidRDefault="00CA5329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16D23"/>
    <w:rsid w:val="000C1827"/>
    <w:rsid w:val="00143BC2"/>
    <w:rsid w:val="00201048"/>
    <w:rsid w:val="00205A5D"/>
    <w:rsid w:val="00237D00"/>
    <w:rsid w:val="0026501F"/>
    <w:rsid w:val="00324DE6"/>
    <w:rsid w:val="003515F8"/>
    <w:rsid w:val="003E5313"/>
    <w:rsid w:val="004C16F6"/>
    <w:rsid w:val="005930E2"/>
    <w:rsid w:val="005C2CF7"/>
    <w:rsid w:val="0062530F"/>
    <w:rsid w:val="006416C3"/>
    <w:rsid w:val="00667C18"/>
    <w:rsid w:val="006869BA"/>
    <w:rsid w:val="00707C56"/>
    <w:rsid w:val="00742DC1"/>
    <w:rsid w:val="007448DD"/>
    <w:rsid w:val="007671DF"/>
    <w:rsid w:val="0077705A"/>
    <w:rsid w:val="00786FA5"/>
    <w:rsid w:val="0089484F"/>
    <w:rsid w:val="008B5F92"/>
    <w:rsid w:val="00A27D56"/>
    <w:rsid w:val="00AB4A70"/>
    <w:rsid w:val="00AE6F8F"/>
    <w:rsid w:val="00B72FEB"/>
    <w:rsid w:val="00B953FC"/>
    <w:rsid w:val="00BB01AE"/>
    <w:rsid w:val="00C90522"/>
    <w:rsid w:val="00C953AC"/>
    <w:rsid w:val="00CA5329"/>
    <w:rsid w:val="00CF1701"/>
    <w:rsid w:val="00D26BEB"/>
    <w:rsid w:val="00D42723"/>
    <w:rsid w:val="00D573C3"/>
    <w:rsid w:val="00D74E73"/>
    <w:rsid w:val="00DA1E44"/>
    <w:rsid w:val="00DF2BD8"/>
    <w:rsid w:val="00DF3B7E"/>
    <w:rsid w:val="00E94E57"/>
    <w:rsid w:val="00ED032F"/>
    <w:rsid w:val="00ED3169"/>
    <w:rsid w:val="00F21AC6"/>
    <w:rsid w:val="00F6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matthew</cp:lastModifiedBy>
  <cp:revision>2</cp:revision>
  <dcterms:created xsi:type="dcterms:W3CDTF">2014-07-28T02:51:00Z</dcterms:created>
  <dcterms:modified xsi:type="dcterms:W3CDTF">2014-07-28T02:51:00Z</dcterms:modified>
</cp:coreProperties>
</file>